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3F" w:rsidRPr="00BF3E4C" w:rsidRDefault="007D463F" w:rsidP="007D463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pl-PL"/>
        </w:rPr>
        <w:t>Rozdział II</w:t>
      </w:r>
    </w:p>
    <w:p w:rsidR="007D463F" w:rsidRPr="00BF3E4C" w:rsidRDefault="007D463F" w:rsidP="007D463F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pl-PL"/>
        </w:rPr>
        <w:t>CELE I ZADANIA SZKOŁY</w:t>
      </w:r>
    </w:p>
    <w:p w:rsidR="007D463F" w:rsidRPr="00BF3E4C" w:rsidRDefault="007D463F" w:rsidP="007D46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:rsidR="007D463F" w:rsidRPr="00BF3E4C" w:rsidRDefault="007D463F" w:rsidP="007D463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Szkoła realizuje cele i zadania określone w ustawie o systemie oświaty oraz w przepisach wykonawczych wydanych na jej podstawie.</w:t>
      </w:r>
    </w:p>
    <w:p w:rsidR="007D463F" w:rsidRPr="00BF3E4C" w:rsidRDefault="007D463F" w:rsidP="007D463F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Oddziały przedszkolne realizują cele i zadania określone w ustawie o systemie oświaty oraz     w przepisach wykonawczych wydanych na jej podstawie.</w:t>
      </w:r>
    </w:p>
    <w:p w:rsidR="007D463F" w:rsidRPr="00BF3E4C" w:rsidRDefault="007D463F" w:rsidP="007D463F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celów szkoły należy:</w:t>
      </w:r>
    </w:p>
    <w:p w:rsidR="007D463F" w:rsidRPr="00BF3E4C" w:rsidRDefault="007D463F" w:rsidP="007D463F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stworzenie uczniom warunków do wszechstronnego i harmonijnego rozwoju;</w:t>
      </w:r>
    </w:p>
    <w:p w:rsidR="007D463F" w:rsidRPr="00BF3E4C" w:rsidRDefault="007D463F" w:rsidP="007D463F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wyposażenie ucznia w wiedzę i umiejętności niezbędne do nauki na wyższych szczeblach kształcenia i w życiu we współczesnym świecie;</w:t>
      </w:r>
    </w:p>
    <w:p w:rsidR="007D463F" w:rsidRPr="00BF3E4C" w:rsidRDefault="007D463F" w:rsidP="007D463F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nauczanie i wychowanie zgodnie z zasadami: poczucia odpowiedzialności, patriotyzmu, poszanowania dziedzictwa kulturowego przy jednoczesnym otwarciu na wartości kultury Europy i świata - w duchu humanizmu, tolerancji, wolności sumienia, sprawiedliwości społecznej i szacunku do pracy;</w:t>
      </w:r>
    </w:p>
    <w:p w:rsidR="007D463F" w:rsidRPr="00BF3E4C" w:rsidRDefault="007D463F" w:rsidP="007D463F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stałe podnoszenie jakości pracy dyrektora, nauczycieli i pozostałych pracowników szkoły.</w:t>
      </w:r>
    </w:p>
    <w:p w:rsidR="007D463F" w:rsidRPr="00BF3E4C" w:rsidRDefault="007D463F" w:rsidP="007D463F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Celami oddziałów przedszkolnych są:</w:t>
      </w:r>
    </w:p>
    <w:p w:rsidR="007D463F" w:rsidRPr="00BF3E4C" w:rsidRDefault="007D463F" w:rsidP="007D463F">
      <w:pPr>
        <w:widowControl w:val="0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objęcie opieką wszystkich dzieci i zapewnienie im bezpieczeństwa oraz optymalnych warunków dla prawidłowego ich rozwoju;</w:t>
      </w:r>
    </w:p>
    <w:p w:rsidR="007D463F" w:rsidRPr="00BF3E4C" w:rsidRDefault="007D463F" w:rsidP="007D463F">
      <w:pPr>
        <w:widowControl w:val="0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stymulowanie rozwoju wychowanka;</w:t>
      </w:r>
    </w:p>
    <w:p w:rsidR="007D463F" w:rsidRPr="00BF3E4C" w:rsidRDefault="007D463F" w:rsidP="007D463F">
      <w:pPr>
        <w:widowControl w:val="0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kształtowanie i rozwijanie aktywności dziecka wobec siebie, innych ludzi i otaczającego go świata;</w:t>
      </w:r>
    </w:p>
    <w:p w:rsidR="007D463F" w:rsidRPr="00BF3E4C" w:rsidRDefault="007D463F" w:rsidP="007D463F">
      <w:pPr>
        <w:widowControl w:val="0"/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współdziałanie z rodzicami w celu ujednolicenia oddziaływań wychowawczych;</w:t>
      </w:r>
    </w:p>
    <w:p w:rsidR="007D463F" w:rsidRPr="00BF3E4C" w:rsidRDefault="007D463F" w:rsidP="007D463F">
      <w:pPr>
        <w:widowControl w:val="0"/>
        <w:numPr>
          <w:ilvl w:val="1"/>
          <w:numId w:val="3"/>
        </w:numPr>
        <w:spacing w:after="240" w:line="240" w:lineRule="auto"/>
        <w:ind w:left="709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przygotowanie dzieci o podjęcia nauki szkolnej.</w:t>
      </w:r>
    </w:p>
    <w:p w:rsidR="007D463F" w:rsidRPr="00BF3E4C" w:rsidRDefault="007D463F" w:rsidP="007D46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2</w:t>
      </w:r>
    </w:p>
    <w:p w:rsidR="007D463F" w:rsidRPr="00BF3E4C" w:rsidRDefault="007D463F" w:rsidP="007D463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Zadaniami szkoły są: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realizowanie podstawy programowej określonej w Rozporządzeniu MEN;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stosowanie w nauczaniu korelacji </w:t>
      </w:r>
      <w:proofErr w:type="spellStart"/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międzyprzedmiotowej</w:t>
      </w:r>
      <w:proofErr w:type="spellEnd"/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dbanie o nowoczesną bazę dydaktyczną szkoły;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wykorzystywanie technik informatycznych w procesie kształcenia;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stosowanie w nauczaniu metod aktywizujących;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umożliwienie rozwijania indywidualnych zdolności i zainteresowań; 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niesienie pomocy dla dzieci ze specjalnymi potrzebami edukacyjnymi;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stałe podnoszenie poziomu jakości nauczania i wychowania poprzez:</w:t>
      </w:r>
    </w:p>
    <w:p w:rsidR="007D463F" w:rsidRPr="00BF3E4C" w:rsidRDefault="007D463F" w:rsidP="007D463F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uczestnictwo nauczycieli w różnych formach doskonalenia zawodowego, w tym Wewnątrzszkolnym Doskonaleniu Nauczycieli,</w:t>
      </w:r>
    </w:p>
    <w:p w:rsidR="007D463F" w:rsidRPr="00BF3E4C" w:rsidRDefault="007D463F" w:rsidP="007D463F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wewnętrzne testy kompetencji  dla klas III, IV, V;</w:t>
      </w:r>
    </w:p>
    <w:p w:rsidR="007D463F" w:rsidRPr="00BF3E4C" w:rsidRDefault="007D463F" w:rsidP="007D463F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zewnętrzne testy kompetencji dla klas VI;</w:t>
      </w:r>
    </w:p>
    <w:p w:rsidR="007D463F" w:rsidRPr="00BF3E4C" w:rsidRDefault="007D463F" w:rsidP="007D463F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prowadzenie ewaluacji poszczególnych dziedzin pracy szkoły;</w:t>
      </w:r>
    </w:p>
    <w:p w:rsidR="007D463F" w:rsidRPr="00BF3E4C" w:rsidRDefault="007D463F" w:rsidP="007D463F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formułowanie i realizowanie wniosków wypływających z ewaluacji;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oparcie programu wychowawczego i programu profilaktyki szkoły o jej cele; 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podawanie uczniom wzorców zachowania i postępowania;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kształtowanie harmonijnego współżycia całego środowiska szkolnego 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poprzez przestrzeganie zasad tolerancji, równości wobec prawa i poszanowania godności;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zapewnienie bezpiecznych i higienicznych warunków w szkole oraz zapewnienie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bezpieczeństwa na zajęciach organizowanych przez szkołę;</w:t>
      </w:r>
    </w:p>
    <w:p w:rsidR="007D463F" w:rsidRPr="00BF3E4C" w:rsidRDefault="007D463F" w:rsidP="007D463F">
      <w:pPr>
        <w:widowControl w:val="0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organizowanie systemu opiekuńczo – wychowawczego odpowiednio do istniejących potrzeb.</w:t>
      </w:r>
    </w:p>
    <w:p w:rsidR="007D463F" w:rsidRPr="00BF3E4C" w:rsidRDefault="007D463F" w:rsidP="007D4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Oddziały przedszkolne mają obowiązek: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realizowania programów nauczania przedszkolnego uwzględniającego podstawę programową, zapewnienie bezpłatnego nauczania, wychowania i opieki w czasie nie krótszym niż 5 godzin dziennie;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Przeprowadzania rekrutacji na zasadzie powszechnej dostępności;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Kształtowania czynnej postawy dzieci wobec własnego zdrowia i bezpiecze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ń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stwa oraz rozwijanie ich sprawno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ci ruchowej;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Budzenia wra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ż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liwo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ci emocjonalnej i 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wiadomo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ci moralnej oraz wzmacnianie wi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ę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zi uczuciowej z rodzin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ą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Nabywania przez dziecko kompetencji j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ę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zykowej, a w tym nabywanie umiej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ę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tno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ci czytania i kre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lenia symboli graficznych;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Integrowania tre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ci edukacyjnych;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Wspomagania indywidualnego rozwoju dziecka z wykorzystaniem jego własnej inicjatywy;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Prowadzenia działalno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ci diagnostycznej dotycz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ą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cej rozwoju wychowanka;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Współpracy z Poradni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ą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Psychologiczno-Pedagogiczn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ą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celu udzielenia dziecku pomocy specjalistycznej;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Zapewnienia opieki dzieciom o specjalnych potrzebach edukacyjnych;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Podtrzymywania u dzieci poczucia tożsamo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ci narodowej, etnicznej, j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ę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zykowej i religijnej;</w:t>
      </w:r>
    </w:p>
    <w:p w:rsidR="007D463F" w:rsidRPr="00BF3E4C" w:rsidRDefault="007D463F" w:rsidP="007D463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Zapewnienia dzieciom bezpiecze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ń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stwa i opieki podczas zabaw i 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ć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wicze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ń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boisku szkolnym, a tak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ż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 w trakcie zaj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ęć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poza terenem szkoły (dalsze spacery i wycieczki),              z uwzględnieniem zasady, że na ka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ż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de 10 dzieci przypada 1 osoba dorosła.</w:t>
      </w:r>
    </w:p>
    <w:p w:rsidR="007D463F" w:rsidRPr="00BF3E4C" w:rsidRDefault="007D463F" w:rsidP="007D4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Oddział przedszkolny organizuje dla dzieci nieodpłatne lekcje religii. W tym czasie dzieci nie ucz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ę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szczaj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ą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 na religi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ę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maj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ą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zapewnion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ą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opiek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ę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nauczyciela.</w:t>
      </w:r>
    </w:p>
    <w:p w:rsidR="007D463F" w:rsidRPr="00BF3E4C" w:rsidRDefault="007D463F" w:rsidP="007D4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sprawowaniu opieki nad dzie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ć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 konieczne jest przestrzeganie przez rodziców lub prawnych opiekunów obowi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ą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zku przyprowadzania lub odbierania dzieci z przedszkola. Dzieci mog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ą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by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ć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odbierane przez inne osoby dorosłe upowa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ż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nione na pi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mie przez rodziców lub prawnych opiekunów. Osoby te musz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ą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zapewni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ć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dziecku pełne bezpiecze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ń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stwo.</w:t>
      </w:r>
    </w:p>
    <w:p w:rsidR="007D463F" w:rsidRPr="00BF3E4C" w:rsidRDefault="007D463F" w:rsidP="007D4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Dziecko nie mo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ż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 by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ć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odbierane przez rodziców lub opiekunów b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ę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ą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cych pod wpływem alkoholu.</w:t>
      </w:r>
    </w:p>
    <w:p w:rsidR="007D463F" w:rsidRPr="00BF3E4C" w:rsidRDefault="007D463F" w:rsidP="007D4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Dzieci mogą korzystać ze świetlicy szkolnej,</w:t>
      </w:r>
    </w:p>
    <w:p w:rsidR="007D463F" w:rsidRPr="00BF3E4C" w:rsidRDefault="007D463F" w:rsidP="007D4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Rodzice lub prawni opiekunowie maj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ą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obowi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ą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zek odbierania dzieci po uko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ń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czeniu zaj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ęć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7D463F" w:rsidRPr="00BF3E4C" w:rsidRDefault="007D463F" w:rsidP="007D4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Dzieciom b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ę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ą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cym w trudnej sytuacji materialnej dyrektor w porozumieniu z Rad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ą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Pedagogiczn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ą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ż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 wyst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ą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pi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ć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O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ś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rodka Pomocy Społecznej o przyznanie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pomocy stałej lub dora</w:t>
      </w:r>
      <w:r w:rsidRPr="00BF3E4C">
        <w:rPr>
          <w:rFonts w:ascii="Times New Roman" w:eastAsia="TimesNewRoman" w:hAnsi="Times New Roman" w:cs="Times New Roman"/>
          <w:snapToGrid w:val="0"/>
          <w:sz w:val="24"/>
          <w:szCs w:val="24"/>
          <w:lang w:eastAsia="pl-PL"/>
        </w:rPr>
        <w:t>ź</w:t>
      </w:r>
      <w:r w:rsidRPr="00BF3E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nej.</w:t>
      </w:r>
    </w:p>
    <w:p w:rsidR="00274B3C" w:rsidRDefault="00274B3C">
      <w:bookmarkStart w:id="0" w:name="_GoBack"/>
      <w:bookmarkEnd w:id="0"/>
    </w:p>
    <w:sectPr w:rsidR="0027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329"/>
    <w:multiLevelType w:val="hybridMultilevel"/>
    <w:tmpl w:val="7592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5FA7"/>
    <w:multiLevelType w:val="hybridMultilevel"/>
    <w:tmpl w:val="84FC4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4D3"/>
    <w:multiLevelType w:val="hybridMultilevel"/>
    <w:tmpl w:val="E954C8EC"/>
    <w:lvl w:ilvl="0" w:tplc="AD565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5E91"/>
    <w:multiLevelType w:val="hybridMultilevel"/>
    <w:tmpl w:val="57D2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F2AFB"/>
    <w:multiLevelType w:val="hybridMultilevel"/>
    <w:tmpl w:val="2B466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65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F400A"/>
    <w:multiLevelType w:val="hybridMultilevel"/>
    <w:tmpl w:val="077C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4E10"/>
    <w:multiLevelType w:val="hybridMultilevel"/>
    <w:tmpl w:val="66146A7E"/>
    <w:lvl w:ilvl="0" w:tplc="30467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9C6E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E87C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F"/>
    <w:rsid w:val="00274B3C"/>
    <w:rsid w:val="007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</cp:lastModifiedBy>
  <cp:revision>1</cp:revision>
  <dcterms:created xsi:type="dcterms:W3CDTF">2014-12-16T16:26:00Z</dcterms:created>
  <dcterms:modified xsi:type="dcterms:W3CDTF">2014-12-16T16:26:00Z</dcterms:modified>
</cp:coreProperties>
</file>